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BBE6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outlineLvl w:val="2"/>
        <w:rPr>
          <w:rFonts w:hint="eastAsia" w:asci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附件2</w:t>
      </w:r>
    </w:p>
    <w:p w14:paraId="12E60B3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outlineLvl w:val="2"/>
        <w:rPr>
          <w:rFonts w:hint="eastAsia" w:ascii="Times New Roman" w:hAnsi="Times New Roman" w:eastAsia="微软雅黑" w:cs="Times New Roman"/>
          <w:b w:val="0"/>
          <w:bCs w:val="0"/>
          <w:color w:val="1F2329"/>
          <w:sz w:val="44"/>
          <w:szCs w:val="44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color w:val="1F2329"/>
          <w:sz w:val="44"/>
          <w:szCs w:val="44"/>
          <w:lang w:val="en-US" w:eastAsia="en-US"/>
        </w:rPr>
        <w:t>2026年惠安县人力资源和社会保障局</w:t>
      </w:r>
      <w:r>
        <w:rPr>
          <w:rFonts w:hint="default" w:ascii="Times New Roman" w:hAnsi="Times New Roman" w:eastAsia="微软雅黑" w:cs="Times New Roman"/>
          <w:b w:val="0"/>
          <w:bCs w:val="0"/>
          <w:color w:val="1F2329"/>
          <w:sz w:val="44"/>
          <w:szCs w:val="44"/>
          <w:lang w:val="en-US" w:eastAsia="en-US"/>
        </w:rPr>
        <w:br w:type="textWrapping"/>
      </w:r>
      <w:r>
        <w:rPr>
          <w:rFonts w:hint="eastAsia" w:ascii="Times New Roman" w:hAnsi="Times New Roman" w:eastAsia="微软雅黑" w:cs="Times New Roman"/>
          <w:b w:val="0"/>
          <w:bCs w:val="0"/>
          <w:color w:val="1F2329"/>
          <w:sz w:val="44"/>
          <w:szCs w:val="44"/>
          <w:lang w:val="en-US" w:eastAsia="zh-CN"/>
        </w:rPr>
        <w:t>高校</w:t>
      </w:r>
      <w:r>
        <w:rPr>
          <w:rFonts w:hint="default" w:ascii="Times New Roman" w:hAnsi="Times New Roman" w:eastAsia="微软雅黑" w:cs="Times New Roman"/>
          <w:b w:val="0"/>
          <w:bCs w:val="0"/>
          <w:color w:val="1F2329"/>
          <w:sz w:val="44"/>
          <w:szCs w:val="44"/>
          <w:lang w:val="en-US" w:eastAsia="en-US"/>
        </w:rPr>
        <w:t>招聘</w:t>
      </w:r>
      <w:r>
        <w:rPr>
          <w:rFonts w:hint="eastAsia" w:ascii="Times New Roman" w:hAnsi="Times New Roman" w:eastAsia="微软雅黑" w:cs="Times New Roman"/>
          <w:b w:val="0"/>
          <w:bCs w:val="0"/>
          <w:color w:val="1F2329"/>
          <w:sz w:val="44"/>
          <w:szCs w:val="44"/>
          <w:lang w:val="en-US" w:eastAsia="zh-CN"/>
        </w:rPr>
        <w:t>活动计划表</w:t>
      </w:r>
    </w:p>
    <w:p w14:paraId="75B501B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outlineLvl w:val="2"/>
        <w:rPr>
          <w:rFonts w:hint="eastAsia" w:ascii="Times New Roman" w:hAnsi="Times New Roman" w:eastAsia="微软雅黑" w:cs="Times New Roman"/>
          <w:b w:val="0"/>
          <w:bCs w:val="0"/>
          <w:color w:val="1F2329"/>
          <w:sz w:val="44"/>
          <w:szCs w:val="44"/>
          <w:lang w:val="en-US" w:eastAsia="zh-CN"/>
        </w:rPr>
      </w:pPr>
    </w:p>
    <w:p w14:paraId="2A177B9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outlineLvl w:val="2"/>
        <w:rPr>
          <w:rFonts w:hint="eastAsia" w:asci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高校招聘活动计划表</w:t>
      </w:r>
    </w:p>
    <w:tbl>
      <w:tblPr>
        <w:tblStyle w:val="4"/>
        <w:tblW w:w="8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3468"/>
        <w:gridCol w:w="3464"/>
      </w:tblGrid>
      <w:tr w14:paraId="155B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 w14:paraId="0CA8F4C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3468" w:type="dxa"/>
            <w:tcBorders>
              <w:tl2br w:val="nil"/>
              <w:tr2bl w:val="nil"/>
            </w:tcBorders>
            <w:vAlign w:val="center"/>
          </w:tcPr>
          <w:p w14:paraId="01DB857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日期</w:t>
            </w:r>
          </w:p>
        </w:tc>
        <w:tc>
          <w:tcPr>
            <w:tcW w:w="3464" w:type="dxa"/>
            <w:tcBorders>
              <w:tl2br w:val="nil"/>
              <w:tr2bl w:val="nil"/>
            </w:tcBorders>
            <w:vAlign w:val="center"/>
          </w:tcPr>
          <w:p w14:paraId="38B4B5F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地点</w:t>
            </w:r>
          </w:p>
        </w:tc>
      </w:tr>
      <w:tr w14:paraId="4E3BE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 w14:paraId="299F498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468" w:type="dxa"/>
            <w:tcBorders>
              <w:tl2br w:val="nil"/>
              <w:tr2bl w:val="nil"/>
            </w:tcBorders>
            <w:vAlign w:val="center"/>
          </w:tcPr>
          <w:p w14:paraId="5DBA32F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default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202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年5月27日</w:t>
            </w:r>
          </w:p>
        </w:tc>
        <w:tc>
          <w:tcPr>
            <w:tcW w:w="3464" w:type="dxa"/>
            <w:tcBorders>
              <w:tl2br w:val="nil"/>
              <w:tr2bl w:val="nil"/>
            </w:tcBorders>
            <w:vAlign w:val="center"/>
          </w:tcPr>
          <w:p w14:paraId="7A3BE63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泉州信息工程学院</w:t>
            </w:r>
          </w:p>
        </w:tc>
      </w:tr>
      <w:tr w14:paraId="0C7A0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 w14:paraId="7304034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3468" w:type="dxa"/>
            <w:tcBorders>
              <w:tl2br w:val="nil"/>
              <w:tr2bl w:val="nil"/>
            </w:tcBorders>
            <w:vAlign w:val="center"/>
          </w:tcPr>
          <w:p w14:paraId="6D2557B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default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202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年5月28日</w:t>
            </w:r>
          </w:p>
        </w:tc>
        <w:tc>
          <w:tcPr>
            <w:tcW w:w="3464" w:type="dxa"/>
            <w:tcBorders>
              <w:tl2br w:val="nil"/>
              <w:tr2bl w:val="nil"/>
            </w:tcBorders>
            <w:vAlign w:val="center"/>
          </w:tcPr>
          <w:p w14:paraId="0C515FB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福州大学旗山校区</w:t>
            </w:r>
          </w:p>
        </w:tc>
      </w:tr>
      <w:tr w14:paraId="6E8D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 w14:paraId="2268B7A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468" w:type="dxa"/>
            <w:tcBorders>
              <w:tl2br w:val="nil"/>
              <w:tr2bl w:val="nil"/>
            </w:tcBorders>
            <w:vAlign w:val="center"/>
          </w:tcPr>
          <w:p w14:paraId="1BDCAAD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default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202</w:t>
            </w:r>
            <w:r>
              <w:rPr>
                <w:rFonts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年6月12日</w:t>
            </w:r>
          </w:p>
        </w:tc>
        <w:tc>
          <w:tcPr>
            <w:tcW w:w="3464" w:type="dxa"/>
            <w:tcBorders>
              <w:tl2br w:val="nil"/>
              <w:tr2bl w:val="nil"/>
            </w:tcBorders>
            <w:vAlign w:val="center"/>
          </w:tcPr>
          <w:p w14:paraId="7D1F79F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2"/>
              <w:rPr>
                <w:rFonts w:hint="eastAsia" w:asci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四川大学</w:t>
            </w:r>
          </w:p>
        </w:tc>
      </w:tr>
    </w:tbl>
    <w:p w14:paraId="0B304EF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both"/>
        <w:textAlignment w:val="auto"/>
        <w:outlineLvl w:val="2"/>
        <w:rPr>
          <w:rFonts w:hint="eastAsia" w:ascii="仿宋_GB2312" w:eastAsia="仿宋_GB2312" w:cs="仿宋_GB2312"/>
          <w:bCs/>
          <w:color w:val="000000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eastAsia="仿宋_GB2312" w:cs="仿宋_GB2312"/>
          <w:bCs/>
          <w:color w:val="000000"/>
          <w:sz w:val="32"/>
          <w:szCs w:val="32"/>
          <w:highlight w:val="none"/>
          <w:lang w:eastAsia="zh-CN" w:bidi="ar-SA"/>
        </w:rPr>
        <w:t>备注：具体招聘日期、地点可根据实际需求适时调整。</w:t>
      </w:r>
    </w:p>
    <w:p w14:paraId="2E97CD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2BFCFE-E150-4FA4-9F05-D7E373FF043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4FDB7632-2DCE-470D-9682-28F0005C15B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7B082CB-F100-4EFF-A332-EE5CCF83A3B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42AD8"/>
    <w:rsid w:val="21472A39"/>
    <w:rsid w:val="21AC46FC"/>
    <w:rsid w:val="263D1E79"/>
    <w:rsid w:val="2667710D"/>
    <w:rsid w:val="28661703"/>
    <w:rsid w:val="299F78B6"/>
    <w:rsid w:val="375872F6"/>
    <w:rsid w:val="39D23390"/>
    <w:rsid w:val="4689127A"/>
    <w:rsid w:val="4E0F02B7"/>
    <w:rsid w:val="5E767EDE"/>
    <w:rsid w:val="5F050D57"/>
    <w:rsid w:val="64EF2799"/>
    <w:rsid w:val="67EC408F"/>
    <w:rsid w:val="6B30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" w:cs="仿宋"/>
      <w:spacing w:val="-6"/>
      <w:sz w:val="32"/>
      <w:szCs w:val="32"/>
    </w:rPr>
  </w:style>
  <w:style w:type="paragraph" w:styleId="3">
    <w:name w:val="Title"/>
    <w:qFormat/>
    <w:uiPriority w:val="0"/>
    <w:pPr>
      <w:spacing w:line="720" w:lineRule="exact"/>
      <w:jc w:val="center"/>
      <w:outlineLvl w:val="9"/>
    </w:pPr>
    <w:rPr>
      <w:rFonts w:ascii="方正小标宋_GBK" w:hAnsi="方正小标宋_GBK" w:eastAsia="方正小标宋_GBK" w:cs="方正小标宋_GBK"/>
      <w:sz w:val="44"/>
      <w:szCs w:val="4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null3"/>
    <w:qFormat/>
    <w:uiPriority w:val="0"/>
    <w:rPr>
      <w:rFonts w:ascii="Calibri" w:hAnsi="Calibri" w:eastAsia="宋体" w:cs="Times New Roman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1559</Words>
  <Characters>1780</Characters>
  <Lines>0</Lines>
  <Paragraphs>0</Paragraphs>
  <TotalTime>2</TotalTime>
  <ScaleCrop>false</ScaleCrop>
  <LinksUpToDate>false</LinksUpToDate>
  <CharactersWithSpaces>1801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2026-05-12T08:52:00Z</dcterms:created>
  <dc:creator>Administrator</dc:creator>
  <cp:lastModifiedBy>放空</cp:lastModifiedBy>
  <dcterms:modified xsi:type="dcterms:W3CDTF">2026-05-15T03:38:48Z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eyJoZGlkIjoiZTI3OTdiNjY4NTZlMzBjY2Y1OTcwYzY5MTE1MDBiZmYiLCJ1c2VySWQiOiIxNTEwMTE1ODY1In0=</vt:lpwstr>
  </property>
  <property fmtid="{D5CDD505-2E9C-101B-9397-08002B2CF9AE}" pid="4" name="ICV">
    <vt:lpwstr>328C98BB799D4DF98BCD35B3F1B1555D_12</vt:lpwstr>
  </property>
</Properties>
</file>